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C4DD" w14:textId="77777777" w:rsidR="00940EEE" w:rsidRDefault="00940EEE" w:rsidP="00C7658D">
      <w:pPr>
        <w:framePr w:h="15623" w:hRule="exact" w:wrap="around"/>
      </w:pPr>
      <w:r>
        <w:br w:type="page"/>
      </w:r>
    </w:p>
    <w:p w14:paraId="530D2DC6" w14:textId="77777777" w:rsidR="00940EEE" w:rsidRDefault="00940EEE" w:rsidP="00C7658D">
      <w:pPr>
        <w:framePr w:h="15623" w:hRule="exact" w:wrap="around"/>
      </w:pPr>
      <w:r>
        <w:rPr>
          <w:b w:val="0"/>
          <w:bCs/>
        </w:rPr>
        <w:br w:type="page"/>
      </w:r>
    </w:p>
    <w:p w14:paraId="3BA1D674" w14:textId="77777777" w:rsidR="002F4919" w:rsidRDefault="00F93BF4" w:rsidP="00C7658D">
      <w:pPr>
        <w:pStyle w:val="Caption"/>
        <w:framePr w:h="15623" w:hRule="exact" w:wrap="around"/>
        <w:jc w:val="left"/>
        <w:rPr>
          <w:b/>
          <w:bCs w:val="0"/>
          <w:i/>
          <w:iCs/>
          <w:color w:val="808080"/>
          <w:sz w:val="15"/>
          <w:szCs w:val="15"/>
        </w:rPr>
      </w:pPr>
      <w:r w:rsidRPr="00F93BF4">
        <w:rPr>
          <w:noProof/>
          <w:snapToGrid/>
          <w:lang w:val="en-GB" w:eastAsia="en-GB"/>
        </w:rPr>
        <w:pict w14:anchorId="271758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ITC_logo_EN_RGB" style="width:162pt;height:55.5pt;visibility:visible">
            <v:imagedata r:id="rId34" o:title="ITC_logo_EN_RGB" cropleft="-13872f"/>
          </v:shape>
        </w:pict>
      </w:r>
    </w:p>
    <w:p w14:paraId="4AACEB98" w14:textId="77777777" w:rsidR="00290899" w:rsidRPr="00290899" w:rsidRDefault="00C84ECB" w:rsidP="00C7658D">
      <w:pPr>
        <w:pStyle w:val="Caption"/>
        <w:framePr w:h="15623" w:hRule="exact" w:wrap="around"/>
        <w:spacing w:before="360"/>
        <w:rPr>
          <w:b/>
          <w:bCs w:val="0"/>
          <w:sz w:val="36"/>
        </w:rPr>
      </w:pPr>
      <w:r w:rsidRPr="00290899">
        <w:rPr>
          <w:b/>
          <w:bCs w:val="0"/>
          <w:sz w:val="36"/>
        </w:rPr>
        <w:t>ORDER FORM</w:t>
      </w:r>
    </w:p>
    <w:p w14:paraId="66D6FCAF" w14:textId="77777777" w:rsidR="006D0FDF" w:rsidRPr="00290899" w:rsidRDefault="00290899" w:rsidP="00C7658D">
      <w:pPr>
        <w:pStyle w:val="Caption"/>
        <w:framePr w:h="15623" w:hRule="exact" w:wrap="around"/>
        <w:spacing w:after="360"/>
        <w:rPr>
          <w:b/>
          <w:sz w:val="36"/>
          <w:szCs w:val="36"/>
        </w:rPr>
      </w:pPr>
      <w:r w:rsidRPr="00290899">
        <w:rPr>
          <w:b/>
          <w:bCs w:val="0"/>
          <w:sz w:val="36"/>
        </w:rPr>
        <w:t xml:space="preserve">License for the </w:t>
      </w:r>
      <w:r w:rsidR="006D0FDF" w:rsidRPr="00290899">
        <w:rPr>
          <w:b/>
          <w:sz w:val="36"/>
          <w:szCs w:val="36"/>
        </w:rPr>
        <w:t>MARKET ANALYSIS TOOLS</w:t>
      </w:r>
    </w:p>
    <w:p w14:paraId="60A8B6F0" w14:textId="77777777" w:rsidR="00C84ECB" w:rsidRDefault="00C84ECB" w:rsidP="00C7658D">
      <w:pPr>
        <w:framePr w:h="15623" w:hRule="exact" w:wrap="around"/>
        <w:spacing w:after="600"/>
        <w:rPr>
          <w:rFonts w:cs="Arial"/>
          <w:sz w:val="20"/>
        </w:rPr>
      </w:pPr>
      <w:r w:rsidRPr="00290899">
        <w:rPr>
          <w:rFonts w:cs="Arial"/>
          <w:sz w:val="20"/>
        </w:rPr>
        <w:t xml:space="preserve">Please fill in and email to </w:t>
      </w:r>
      <w:hyperlink r:id="rId35" w:history="1">
        <w:r w:rsidR="00BD08E0" w:rsidRPr="00290899">
          <w:rPr>
            <w:rStyle w:val="Hyperlink"/>
            <w:rFonts w:cs="Arial"/>
            <w:sz w:val="20"/>
          </w:rPr>
          <w:t>marketanalysis@intracen.org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8"/>
        <w:gridCol w:w="6485"/>
      </w:tblGrid>
      <w:tr w:rsidR="00C84ECB" w:rsidRPr="00290899" w14:paraId="5DFB88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  <w:jc w:val="center"/>
        </w:trPr>
        <w:tc>
          <w:tcPr>
            <w:tcW w:w="8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7F0E92" w14:textId="77777777" w:rsidR="002D7EE2" w:rsidRDefault="00C93716" w:rsidP="002D7EE2">
            <w:pPr>
              <w:framePr w:h="15623" w:hRule="exact" w:wrap="around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I have read and agree to the terms and conditions posted on the M</w:t>
            </w:r>
            <w:r w:rsidR="00290899" w:rsidRPr="00290899">
              <w:rPr>
                <w:rFonts w:cs="Arial"/>
                <w:sz w:val="20"/>
              </w:rPr>
              <w:t xml:space="preserve">arket </w:t>
            </w:r>
            <w:r w:rsidRPr="00290899">
              <w:rPr>
                <w:rFonts w:cs="Arial"/>
                <w:sz w:val="20"/>
              </w:rPr>
              <w:t>A</w:t>
            </w:r>
            <w:r w:rsidR="00290899" w:rsidRPr="00290899">
              <w:rPr>
                <w:rFonts w:cs="Arial"/>
                <w:sz w:val="20"/>
              </w:rPr>
              <w:t xml:space="preserve">nalysis </w:t>
            </w:r>
            <w:r w:rsidRPr="00290899">
              <w:rPr>
                <w:rFonts w:cs="Arial"/>
                <w:sz w:val="20"/>
              </w:rPr>
              <w:t>T</w:t>
            </w:r>
            <w:r w:rsidR="00290899" w:rsidRPr="00290899">
              <w:rPr>
                <w:rFonts w:cs="Arial"/>
                <w:sz w:val="20"/>
              </w:rPr>
              <w:t>ools</w:t>
            </w:r>
            <w:r w:rsidRPr="00290899">
              <w:rPr>
                <w:rFonts w:cs="Arial"/>
                <w:sz w:val="20"/>
              </w:rPr>
              <w:t xml:space="preserve"> website at</w:t>
            </w:r>
            <w:r w:rsidR="002D7EE2">
              <w:rPr>
                <w:rFonts w:cs="Arial"/>
                <w:sz w:val="20"/>
              </w:rPr>
              <w:t xml:space="preserve">: </w:t>
            </w:r>
            <w:hyperlink r:id="rId36" w:history="1">
              <w:r w:rsidR="002D7EE2" w:rsidRPr="0099092B">
                <w:rPr>
                  <w:rStyle w:val="Hyperlink"/>
                  <w:rFonts w:cs="Arial"/>
                  <w:sz w:val="20"/>
                </w:rPr>
                <w:t>https://mas-admintools.intra</w:t>
              </w:r>
              <w:r w:rsidR="002D7EE2" w:rsidRPr="0099092B">
                <w:rPr>
                  <w:rStyle w:val="Hyperlink"/>
                  <w:rFonts w:cs="Arial"/>
                  <w:sz w:val="20"/>
                </w:rPr>
                <w:t>c</w:t>
              </w:r>
              <w:r w:rsidR="002D7EE2" w:rsidRPr="0099092B">
                <w:rPr>
                  <w:rStyle w:val="Hyperlink"/>
                  <w:rFonts w:cs="Arial"/>
                  <w:sz w:val="20"/>
                </w:rPr>
                <w:t>en.org/acc</w:t>
              </w:r>
              <w:r w:rsidR="002D7EE2" w:rsidRPr="0099092B">
                <w:rPr>
                  <w:rStyle w:val="Hyperlink"/>
                  <w:rFonts w:cs="Arial"/>
                  <w:sz w:val="20"/>
                </w:rPr>
                <w:t>o</w:t>
              </w:r>
              <w:r w:rsidR="002D7EE2" w:rsidRPr="0099092B">
                <w:rPr>
                  <w:rStyle w:val="Hyperlink"/>
                  <w:rFonts w:cs="Arial"/>
                  <w:sz w:val="20"/>
                </w:rPr>
                <w:t>unts/TermsConditions.aspx</w:t>
              </w:r>
            </w:hyperlink>
          </w:p>
          <w:p w14:paraId="7C5EDAC4" w14:textId="77777777" w:rsidR="002D7EE2" w:rsidRPr="00290899" w:rsidRDefault="002D7EE2" w:rsidP="002D7EE2">
            <w:pPr>
              <w:framePr w:h="15623" w:hRule="exact" w:wrap="around"/>
              <w:rPr>
                <w:rFonts w:cs="Arial"/>
              </w:rPr>
            </w:pPr>
          </w:p>
        </w:tc>
      </w:tr>
      <w:tr w:rsidR="0000565F" w:rsidRPr="00290899" w14:paraId="3BE33DE1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tcBorders>
              <w:top w:val="single" w:sz="12" w:space="0" w:color="000000"/>
            </w:tcBorders>
            <w:shd w:val="pct12" w:color="auto" w:fill="FFFFFF"/>
            <w:vAlign w:val="center"/>
          </w:tcPr>
          <w:p w14:paraId="15AA4441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Contact Name (Mr./Ms.)</w:t>
            </w:r>
          </w:p>
        </w:tc>
        <w:tc>
          <w:tcPr>
            <w:tcW w:w="6485" w:type="dxa"/>
            <w:tcBorders>
              <w:top w:val="single" w:sz="12" w:space="0" w:color="000000"/>
            </w:tcBorders>
            <w:vAlign w:val="center"/>
          </w:tcPr>
          <w:p w14:paraId="40093280" w14:textId="77777777" w:rsidR="0000565F" w:rsidRPr="00290899" w:rsidRDefault="0000565F" w:rsidP="00C7658D">
            <w:pPr>
              <w:framePr w:h="15623" w:hRule="exact" w:wrap="around"/>
              <w:jc w:val="left"/>
              <w:rPr>
                <w:rFonts w:cs="Arial"/>
                <w:lang w:eastAsia="ja-JP"/>
              </w:rPr>
            </w:pPr>
          </w:p>
        </w:tc>
      </w:tr>
      <w:tr w:rsidR="0000565F" w:rsidRPr="00290899" w14:paraId="0E8E6E8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17C9B15D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Title</w:t>
            </w:r>
          </w:p>
        </w:tc>
        <w:tc>
          <w:tcPr>
            <w:tcW w:w="6485" w:type="dxa"/>
            <w:vAlign w:val="center"/>
          </w:tcPr>
          <w:p w14:paraId="2FA60159" w14:textId="77777777" w:rsidR="0000565F" w:rsidRPr="00290899" w:rsidRDefault="0000565F" w:rsidP="00C7658D">
            <w:pPr>
              <w:framePr w:h="15623" w:hRule="exact" w:wrap="around"/>
              <w:jc w:val="left"/>
              <w:rPr>
                <w:rFonts w:cs="Arial"/>
              </w:rPr>
            </w:pPr>
          </w:p>
        </w:tc>
      </w:tr>
      <w:tr w:rsidR="0000565F" w:rsidRPr="00290899" w14:paraId="23983A8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0932F78E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Company Name</w:t>
            </w:r>
          </w:p>
        </w:tc>
        <w:tc>
          <w:tcPr>
            <w:tcW w:w="6485" w:type="dxa"/>
            <w:vAlign w:val="center"/>
          </w:tcPr>
          <w:p w14:paraId="034FB325" w14:textId="77777777" w:rsidR="0000565F" w:rsidRPr="00290899" w:rsidRDefault="0000565F" w:rsidP="00C7658D">
            <w:pPr>
              <w:framePr w:h="15623" w:hRule="exact" w:wrap="around"/>
              <w:jc w:val="left"/>
              <w:rPr>
                <w:rFonts w:cs="Arial"/>
              </w:rPr>
            </w:pPr>
          </w:p>
        </w:tc>
      </w:tr>
      <w:tr w:rsidR="0000565F" w:rsidRPr="00290899" w14:paraId="319A0AA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220A2DB4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Street address1</w:t>
            </w:r>
          </w:p>
        </w:tc>
        <w:tc>
          <w:tcPr>
            <w:tcW w:w="6485" w:type="dxa"/>
            <w:vAlign w:val="center"/>
          </w:tcPr>
          <w:p w14:paraId="7B882901" w14:textId="77777777" w:rsidR="0000565F" w:rsidRPr="00290899" w:rsidRDefault="0000565F" w:rsidP="00C7658D">
            <w:pPr>
              <w:framePr w:h="15623" w:hRule="exact" w:wrap="around"/>
              <w:jc w:val="left"/>
              <w:rPr>
                <w:rFonts w:cs="Arial"/>
              </w:rPr>
            </w:pPr>
          </w:p>
        </w:tc>
      </w:tr>
      <w:tr w:rsidR="0000565F" w:rsidRPr="00290899" w14:paraId="426E650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7D980CF9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Street address2</w:t>
            </w:r>
          </w:p>
        </w:tc>
        <w:tc>
          <w:tcPr>
            <w:tcW w:w="6485" w:type="dxa"/>
            <w:vAlign w:val="center"/>
          </w:tcPr>
          <w:p w14:paraId="4D3697E7" w14:textId="77777777" w:rsidR="0000565F" w:rsidRPr="00290899" w:rsidRDefault="0000565F" w:rsidP="00C7658D">
            <w:pPr>
              <w:framePr w:h="15623" w:hRule="exact" w:wrap="around"/>
              <w:jc w:val="left"/>
              <w:rPr>
                <w:rFonts w:cs="Arial"/>
              </w:rPr>
            </w:pPr>
          </w:p>
        </w:tc>
      </w:tr>
      <w:tr w:rsidR="0000565F" w:rsidRPr="00290899" w14:paraId="459EDAD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20270E98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P.O. Box</w:t>
            </w:r>
          </w:p>
        </w:tc>
        <w:tc>
          <w:tcPr>
            <w:tcW w:w="6485" w:type="dxa"/>
            <w:vAlign w:val="center"/>
          </w:tcPr>
          <w:p w14:paraId="1567AE85" w14:textId="77777777" w:rsidR="0000565F" w:rsidRPr="00290899" w:rsidRDefault="0000565F" w:rsidP="00C7658D">
            <w:pPr>
              <w:framePr w:h="15623" w:hRule="exact" w:wrap="around"/>
              <w:jc w:val="left"/>
              <w:rPr>
                <w:rFonts w:cs="Arial"/>
              </w:rPr>
            </w:pPr>
          </w:p>
        </w:tc>
      </w:tr>
      <w:tr w:rsidR="0000565F" w:rsidRPr="00290899" w14:paraId="3267E30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7A3F331D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Postal code/City</w:t>
            </w:r>
          </w:p>
        </w:tc>
        <w:tc>
          <w:tcPr>
            <w:tcW w:w="6485" w:type="dxa"/>
            <w:vAlign w:val="center"/>
          </w:tcPr>
          <w:p w14:paraId="6598CFC7" w14:textId="77777777" w:rsidR="0000565F" w:rsidRPr="00290899" w:rsidRDefault="0000565F" w:rsidP="00C7658D">
            <w:pPr>
              <w:framePr w:h="15623" w:hRule="exact" w:wrap="around"/>
              <w:jc w:val="left"/>
              <w:rPr>
                <w:rFonts w:cs="Arial"/>
              </w:rPr>
            </w:pPr>
          </w:p>
        </w:tc>
      </w:tr>
      <w:tr w:rsidR="0000565F" w:rsidRPr="00290899" w14:paraId="250D71C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567D664C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Country</w:t>
            </w:r>
          </w:p>
        </w:tc>
        <w:tc>
          <w:tcPr>
            <w:tcW w:w="6485" w:type="dxa"/>
            <w:vAlign w:val="center"/>
          </w:tcPr>
          <w:p w14:paraId="23CA5AE3" w14:textId="77777777" w:rsidR="0000565F" w:rsidRPr="00290899" w:rsidRDefault="0000565F" w:rsidP="00C7658D">
            <w:pPr>
              <w:framePr w:h="15623" w:hRule="exact" w:wrap="around"/>
              <w:jc w:val="left"/>
              <w:rPr>
                <w:rFonts w:cs="Arial"/>
              </w:rPr>
            </w:pPr>
          </w:p>
        </w:tc>
      </w:tr>
      <w:tr w:rsidR="0000565F" w:rsidRPr="00290899" w14:paraId="02247A9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0FD3E6A6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Email</w:t>
            </w:r>
          </w:p>
        </w:tc>
        <w:tc>
          <w:tcPr>
            <w:tcW w:w="6485" w:type="dxa"/>
            <w:vAlign w:val="center"/>
          </w:tcPr>
          <w:p w14:paraId="4F44169E" w14:textId="77777777" w:rsidR="0000565F" w:rsidRPr="00290899" w:rsidRDefault="0000565F" w:rsidP="00C7658D">
            <w:pPr>
              <w:framePr w:h="15623" w:hRule="exact" w:wrap="around"/>
              <w:jc w:val="left"/>
              <w:rPr>
                <w:rFonts w:cs="Arial"/>
              </w:rPr>
            </w:pPr>
          </w:p>
        </w:tc>
      </w:tr>
      <w:tr w:rsidR="0000565F" w:rsidRPr="00290899" w14:paraId="41EE180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4C801932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Telephone</w:t>
            </w:r>
          </w:p>
        </w:tc>
        <w:tc>
          <w:tcPr>
            <w:tcW w:w="6485" w:type="dxa"/>
            <w:vAlign w:val="center"/>
          </w:tcPr>
          <w:p w14:paraId="6953764B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</w:rPr>
            </w:pPr>
          </w:p>
        </w:tc>
      </w:tr>
      <w:tr w:rsidR="0000565F" w:rsidRPr="00290899" w14:paraId="1158338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661BA265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Fax</w:t>
            </w:r>
          </w:p>
        </w:tc>
        <w:tc>
          <w:tcPr>
            <w:tcW w:w="6485" w:type="dxa"/>
            <w:vAlign w:val="center"/>
          </w:tcPr>
          <w:p w14:paraId="4D31FA32" w14:textId="77777777" w:rsidR="0000565F" w:rsidRPr="00290899" w:rsidRDefault="0000565F" w:rsidP="00C7658D">
            <w:pPr>
              <w:framePr w:h="15623" w:hRule="exact" w:wrap="around"/>
              <w:jc w:val="left"/>
              <w:rPr>
                <w:rFonts w:cs="Arial"/>
              </w:rPr>
            </w:pPr>
          </w:p>
        </w:tc>
      </w:tr>
      <w:tr w:rsidR="0000565F" w:rsidRPr="00290899" w14:paraId="5B659F5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458" w:type="dxa"/>
            <w:shd w:val="pct12" w:color="auto" w:fill="FFFFFF"/>
            <w:vAlign w:val="center"/>
          </w:tcPr>
          <w:p w14:paraId="7FBD499B" w14:textId="77777777" w:rsidR="0000565F" w:rsidRPr="00290899" w:rsidRDefault="0000565F" w:rsidP="00C7658D">
            <w:pPr>
              <w:pStyle w:val="Text"/>
              <w:framePr w:h="15623" w:hRule="exact" w:wrap="around"/>
              <w:jc w:val="left"/>
              <w:rPr>
                <w:rFonts w:cs="Arial"/>
                <w:sz w:val="20"/>
              </w:rPr>
            </w:pPr>
            <w:r w:rsidRPr="00290899">
              <w:rPr>
                <w:rFonts w:cs="Arial"/>
                <w:sz w:val="20"/>
              </w:rPr>
              <w:t>Date</w:t>
            </w:r>
          </w:p>
        </w:tc>
        <w:tc>
          <w:tcPr>
            <w:tcW w:w="6485" w:type="dxa"/>
            <w:vAlign w:val="center"/>
          </w:tcPr>
          <w:p w14:paraId="1BBDCCC7" w14:textId="77777777" w:rsidR="0000565F" w:rsidRPr="004E4984" w:rsidRDefault="0000565F" w:rsidP="00C7658D">
            <w:pPr>
              <w:framePr w:h="15623" w:hRule="exact" w:wrap="around"/>
              <w:jc w:val="left"/>
              <w:rPr>
                <w:rFonts w:cs="Arial"/>
                <w:lang w:eastAsia="ja-JP"/>
              </w:rPr>
            </w:pPr>
          </w:p>
        </w:tc>
      </w:tr>
    </w:tbl>
    <w:p w14:paraId="649FD860" w14:textId="77777777" w:rsidR="00C84ECB" w:rsidRPr="000E5432" w:rsidRDefault="00C84ECB" w:rsidP="00C7658D">
      <w:pPr>
        <w:framePr w:h="15623" w:hRule="exact" w:wrap="around"/>
        <w:spacing w:after="480"/>
        <w:rPr>
          <w:rFonts w:cs="Arial"/>
          <w:b w:val="0"/>
          <w:szCs w:val="16"/>
          <w:highlight w:val="yellow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9"/>
        <w:gridCol w:w="1777"/>
      </w:tblGrid>
      <w:tr w:rsidR="009042B1" w:rsidRPr="00290899" w14:paraId="6168B7B8" w14:textId="77777777" w:rsidTr="00940EEE">
        <w:trPr>
          <w:trHeight w:val="431"/>
        </w:trPr>
        <w:tc>
          <w:tcPr>
            <w:tcW w:w="7229" w:type="dxa"/>
            <w:vAlign w:val="center"/>
          </w:tcPr>
          <w:p w14:paraId="633CC50C" w14:textId="77777777" w:rsidR="004E7256" w:rsidRPr="00290899" w:rsidRDefault="009042B1" w:rsidP="00C7658D">
            <w:pPr>
              <w:pStyle w:val="BodyText"/>
              <w:framePr w:h="15623" w:hRule="exact" w:wrap="around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90899">
              <w:rPr>
                <w:rFonts w:cs="Arial"/>
                <w:bCs/>
                <w:sz w:val="22"/>
                <w:szCs w:val="22"/>
              </w:rPr>
              <w:t>Description</w:t>
            </w:r>
          </w:p>
        </w:tc>
        <w:tc>
          <w:tcPr>
            <w:tcW w:w="1777" w:type="dxa"/>
            <w:vAlign w:val="center"/>
          </w:tcPr>
          <w:p w14:paraId="2D6045F6" w14:textId="77777777" w:rsidR="009042B1" w:rsidRPr="00290899" w:rsidRDefault="009042B1" w:rsidP="00C7658D">
            <w:pPr>
              <w:pStyle w:val="BodyText"/>
              <w:framePr w:h="15623" w:hRule="exact" w:wrap="around"/>
              <w:spacing w:before="120" w:after="120"/>
              <w:rPr>
                <w:rFonts w:cs="Arial"/>
                <w:bCs/>
                <w:sz w:val="22"/>
                <w:szCs w:val="22"/>
              </w:rPr>
            </w:pPr>
            <w:r w:rsidRPr="00290899">
              <w:rPr>
                <w:rFonts w:cs="Arial"/>
                <w:bCs/>
                <w:sz w:val="22"/>
                <w:szCs w:val="22"/>
              </w:rPr>
              <w:t>Amount US$</w:t>
            </w:r>
          </w:p>
        </w:tc>
      </w:tr>
      <w:tr w:rsidR="009042B1" w:rsidRPr="00290899" w14:paraId="3653FFCA" w14:textId="77777777" w:rsidTr="00940EEE">
        <w:trPr>
          <w:trHeight w:val="263"/>
        </w:trPr>
        <w:tc>
          <w:tcPr>
            <w:tcW w:w="7229" w:type="dxa"/>
            <w:vAlign w:val="center"/>
          </w:tcPr>
          <w:p w14:paraId="095D0762" w14:textId="77777777" w:rsidR="00A33BBC" w:rsidRDefault="00A33BBC" w:rsidP="00A33BBC">
            <w:pPr>
              <w:pStyle w:val="BodyText"/>
              <w:framePr w:h="15623" w:hRule="exact" w:wrap="around"/>
              <w:spacing w:before="240" w:after="240"/>
              <w:ind w:left="1174" w:right="-102"/>
              <w:jc w:val="left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 w:rsidRPr="00A33BBC">
              <w:rPr>
                <w:rFonts w:cs="Arial"/>
                <w:b w:val="0"/>
                <w:bCs/>
                <w:sz w:val="22"/>
                <w:szCs w:val="22"/>
                <w:lang w:val="en-US"/>
              </w:rPr>
              <w:t xml:space="preserve">Subscription fees for an institutional license subscription to ITC Market Analysis Tools for </w:t>
            </w:r>
            <w:r w:rsidRPr="00A33BBC">
              <w:rPr>
                <w:rFonts w:cs="Arial"/>
                <w:sz w:val="22"/>
                <w:szCs w:val="22"/>
                <w:lang w:val="en-US"/>
              </w:rPr>
              <w:t>one year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: </w:t>
            </w:r>
            <w:hyperlink r:id="rId37" w:history="1">
              <w:r w:rsidRPr="00F35B90">
                <w:rPr>
                  <w:rStyle w:val="Hyperlink"/>
                  <w:rFonts w:cs="Arial"/>
                  <w:b w:val="0"/>
                  <w:bCs/>
                  <w:sz w:val="22"/>
                  <w:szCs w:val="22"/>
                  <w:lang w:val="en-US"/>
                </w:rPr>
                <w:t>https://marketanalysis.intracen.org/en</w:t>
              </w:r>
            </w:hyperlink>
          </w:p>
          <w:p w14:paraId="50F0DF8A" w14:textId="77777777" w:rsidR="009042B1" w:rsidRPr="00940EEE" w:rsidRDefault="009042B1" w:rsidP="00A33BBC">
            <w:pPr>
              <w:pStyle w:val="BodyText"/>
              <w:framePr w:h="15623" w:hRule="exact" w:wrap="around"/>
              <w:tabs>
                <w:tab w:val="clear" w:pos="2268"/>
              </w:tabs>
              <w:spacing w:before="240" w:after="240"/>
              <w:rPr>
                <w:rFonts w:cs="Arial"/>
                <w:b w:val="0"/>
                <w:bCs/>
                <w:sz w:val="18"/>
                <w:szCs w:val="18"/>
                <w:lang w:val="en-US"/>
              </w:rPr>
            </w:pPr>
            <w:r w:rsidRPr="00777162">
              <w:rPr>
                <w:rFonts w:cs="Arial"/>
                <w:b w:val="0"/>
                <w:bCs/>
                <w:i/>
                <w:sz w:val="22"/>
                <w:szCs w:val="22"/>
                <w:lang w:val="en-US"/>
              </w:rPr>
              <w:t>Access for one institution</w:t>
            </w:r>
            <w:r w:rsidR="00BD08E0" w:rsidRPr="00777162">
              <w:rPr>
                <w:rFonts w:cs="Arial"/>
                <w:b w:val="0"/>
                <w:bCs/>
                <w:i/>
                <w:sz w:val="22"/>
                <w:szCs w:val="22"/>
                <w:lang w:val="en-US"/>
              </w:rPr>
              <w:t>/individual</w:t>
            </w:r>
          </w:p>
        </w:tc>
        <w:tc>
          <w:tcPr>
            <w:tcW w:w="1777" w:type="dxa"/>
            <w:vAlign w:val="center"/>
          </w:tcPr>
          <w:p w14:paraId="43BCA007" w14:textId="77777777" w:rsidR="009042B1" w:rsidRPr="00290899" w:rsidRDefault="009042B1" w:rsidP="00C7658D">
            <w:pPr>
              <w:pStyle w:val="BodyText"/>
              <w:framePr w:h="15623" w:hRule="exact" w:wrap="around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 w:rsidRPr="00290899">
              <w:rPr>
                <w:rFonts w:cs="Arial"/>
                <w:b w:val="0"/>
                <w:bCs/>
                <w:sz w:val="22"/>
                <w:szCs w:val="22"/>
                <w:lang w:val="en-US"/>
              </w:rPr>
              <w:t>US$ 900</w:t>
            </w:r>
          </w:p>
        </w:tc>
      </w:tr>
      <w:tr w:rsidR="009042B1" w:rsidRPr="00290899" w14:paraId="435859AC" w14:textId="77777777" w:rsidTr="00940EEE">
        <w:trPr>
          <w:trHeight w:val="636"/>
        </w:trPr>
        <w:tc>
          <w:tcPr>
            <w:tcW w:w="7229" w:type="dxa"/>
            <w:vAlign w:val="center"/>
          </w:tcPr>
          <w:p w14:paraId="4F88BAA7" w14:textId="77777777" w:rsidR="009042B1" w:rsidRPr="00290899" w:rsidRDefault="00BD08E0" w:rsidP="00C7658D">
            <w:pPr>
              <w:pStyle w:val="BodyText"/>
              <w:framePr w:h="15623" w:hRule="exact" w:wrap="around"/>
              <w:tabs>
                <w:tab w:val="clear" w:pos="2268"/>
              </w:tabs>
              <w:spacing w:before="120" w:after="120"/>
              <w:jc w:val="right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 w:rsidRPr="00290899">
              <w:rPr>
                <w:rFonts w:cs="Arial"/>
                <w:b w:val="0"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777" w:type="dxa"/>
            <w:vAlign w:val="center"/>
          </w:tcPr>
          <w:p w14:paraId="4B6D8371" w14:textId="77777777" w:rsidR="009042B1" w:rsidRPr="00290899" w:rsidRDefault="009042B1" w:rsidP="00C7658D">
            <w:pPr>
              <w:pStyle w:val="BodyText"/>
              <w:framePr w:h="15623" w:hRule="exact" w:wrap="around"/>
              <w:spacing w:before="120" w:after="120"/>
              <w:rPr>
                <w:rFonts w:cs="Arial"/>
                <w:b w:val="0"/>
                <w:bCs/>
                <w:sz w:val="22"/>
                <w:szCs w:val="22"/>
                <w:lang w:val="en-US"/>
              </w:rPr>
            </w:pPr>
            <w:r w:rsidRPr="00290899">
              <w:rPr>
                <w:rFonts w:cs="Arial"/>
                <w:b w:val="0"/>
                <w:bCs/>
                <w:sz w:val="22"/>
                <w:szCs w:val="22"/>
                <w:lang w:val="en-US"/>
              </w:rPr>
              <w:t>US$</w:t>
            </w:r>
            <w:r w:rsidR="00BD08E0" w:rsidRPr="00290899">
              <w:rPr>
                <w:rFonts w:cs="Arial"/>
                <w:b w:val="0"/>
                <w:bCs/>
                <w:sz w:val="22"/>
                <w:szCs w:val="22"/>
                <w:lang w:val="en-US"/>
              </w:rPr>
              <w:t xml:space="preserve"> 900</w:t>
            </w:r>
          </w:p>
        </w:tc>
      </w:tr>
    </w:tbl>
    <w:p w14:paraId="2F74EA3C" w14:textId="77777777" w:rsidR="00AB0951" w:rsidRPr="00AB0951" w:rsidRDefault="002172F6" w:rsidP="00C7658D">
      <w:pPr>
        <w:pStyle w:val="BodyText"/>
        <w:framePr w:h="15623" w:hRule="exact" w:wrap="around"/>
        <w:spacing w:before="480" w:after="480"/>
        <w:rPr>
          <w:rFonts w:cs="Arial"/>
          <w:b w:val="0"/>
          <w:bCs/>
          <w:sz w:val="22"/>
          <w:szCs w:val="22"/>
          <w:lang w:val="en-US"/>
        </w:rPr>
      </w:pPr>
      <w:r w:rsidRPr="002172F6">
        <w:rPr>
          <w:rFonts w:cs="Arial"/>
          <w:b w:val="0"/>
          <w:bCs/>
          <w:sz w:val="22"/>
          <w:szCs w:val="22"/>
          <w:lang w:val="en-US"/>
        </w:rPr>
        <w:t xml:space="preserve">You may also order </w:t>
      </w:r>
      <w:r>
        <w:rPr>
          <w:rFonts w:cs="Arial"/>
          <w:b w:val="0"/>
          <w:bCs/>
          <w:sz w:val="22"/>
          <w:szCs w:val="22"/>
          <w:lang w:val="en-US"/>
        </w:rPr>
        <w:t xml:space="preserve">by </w:t>
      </w:r>
      <w:r w:rsidRPr="00AB0951">
        <w:rPr>
          <w:rFonts w:cs="Arial"/>
          <w:bCs/>
          <w:sz w:val="22"/>
          <w:szCs w:val="22"/>
          <w:lang w:val="en-US"/>
        </w:rPr>
        <w:t>credit card</w:t>
      </w:r>
      <w:r>
        <w:rPr>
          <w:rFonts w:cs="Arial"/>
          <w:b w:val="0"/>
          <w:bCs/>
          <w:sz w:val="22"/>
          <w:szCs w:val="22"/>
          <w:lang w:val="en-US"/>
        </w:rPr>
        <w:t xml:space="preserve"> via </w:t>
      </w:r>
      <w:r w:rsidR="004E7256">
        <w:rPr>
          <w:rFonts w:cs="Arial"/>
          <w:b w:val="0"/>
          <w:bCs/>
          <w:sz w:val="22"/>
          <w:szCs w:val="22"/>
          <w:lang w:val="en-US"/>
        </w:rPr>
        <w:t xml:space="preserve">our </w:t>
      </w:r>
      <w:r w:rsidR="00AB0951" w:rsidRPr="00AB0951">
        <w:rPr>
          <w:rFonts w:cs="Arial"/>
          <w:b w:val="0"/>
          <w:bCs/>
          <w:sz w:val="22"/>
          <w:szCs w:val="22"/>
          <w:lang w:val="en-US"/>
        </w:rPr>
        <w:t>secured payment platform</w:t>
      </w:r>
      <w:r w:rsidR="00AB0951">
        <w:rPr>
          <w:rFonts w:cs="Arial"/>
          <w:b w:val="0"/>
          <w:bCs/>
          <w:sz w:val="22"/>
          <w:szCs w:val="22"/>
          <w:lang w:val="en-US"/>
        </w:rPr>
        <w:t xml:space="preserve"> at</w:t>
      </w:r>
      <w:r w:rsidR="00AB0951" w:rsidRPr="00AB0951">
        <w:rPr>
          <w:rFonts w:cs="Arial"/>
          <w:b w:val="0"/>
          <w:bCs/>
          <w:sz w:val="22"/>
          <w:szCs w:val="22"/>
          <w:lang w:val="en-US"/>
        </w:rPr>
        <w:t>:</w:t>
      </w:r>
    </w:p>
    <w:p w14:paraId="334AD5F7" w14:textId="77777777" w:rsidR="00AB0951" w:rsidRDefault="00AB0951" w:rsidP="00C7658D">
      <w:pPr>
        <w:pStyle w:val="BodyText"/>
        <w:framePr w:h="15623" w:hRule="exact" w:wrap="around"/>
        <w:spacing w:before="480" w:after="720"/>
        <w:rPr>
          <w:rFonts w:cs="Arial"/>
          <w:b w:val="0"/>
          <w:bCs/>
          <w:sz w:val="22"/>
          <w:szCs w:val="22"/>
          <w:lang w:val="en-US"/>
        </w:rPr>
      </w:pPr>
      <w:hyperlink r:id="rId38" w:history="1">
        <w:r w:rsidRPr="00131C1A">
          <w:rPr>
            <w:rStyle w:val="Hyperlink"/>
            <w:rFonts w:cs="Arial"/>
            <w:b w:val="0"/>
            <w:bCs/>
            <w:sz w:val="22"/>
            <w:szCs w:val="22"/>
            <w:lang w:val="en-US"/>
          </w:rPr>
          <w:t>https://mas-admintools.intracen.org/acc</w:t>
        </w:r>
        <w:r w:rsidRPr="00131C1A">
          <w:rPr>
            <w:rStyle w:val="Hyperlink"/>
            <w:rFonts w:cs="Arial"/>
            <w:b w:val="0"/>
            <w:bCs/>
            <w:sz w:val="22"/>
            <w:szCs w:val="22"/>
            <w:lang w:val="en-US"/>
          </w:rPr>
          <w:t>o</w:t>
        </w:r>
        <w:r w:rsidRPr="00131C1A">
          <w:rPr>
            <w:rStyle w:val="Hyperlink"/>
            <w:rFonts w:cs="Arial"/>
            <w:b w:val="0"/>
            <w:bCs/>
            <w:sz w:val="22"/>
            <w:szCs w:val="22"/>
            <w:lang w:val="en-US"/>
          </w:rPr>
          <w:t>unts/subscription.aspx</w:t>
        </w:r>
      </w:hyperlink>
    </w:p>
    <w:p w14:paraId="58FF3A39" w14:textId="77777777" w:rsidR="001913FE" w:rsidRDefault="008454C2" w:rsidP="00C7658D">
      <w:pPr>
        <w:pStyle w:val="BodyText"/>
        <w:framePr w:h="15623" w:hRule="exact" w:wrap="around"/>
        <w:rPr>
          <w:rFonts w:cs="Arial"/>
          <w:b w:val="0"/>
          <w:bCs/>
          <w:sz w:val="18"/>
        </w:rPr>
      </w:pPr>
      <w:r w:rsidRPr="008454C2">
        <w:rPr>
          <w:rFonts w:cs="Arial"/>
          <w:b w:val="0"/>
          <w:bCs/>
          <w:sz w:val="18"/>
        </w:rPr>
        <w:t>International Trade Centre (ITC), Palais des Nations, CH-1211 Geneva 10, Switzerland</w:t>
      </w:r>
      <w:r w:rsidR="002172F6">
        <w:rPr>
          <w:rFonts w:cs="Arial"/>
          <w:b w:val="0"/>
          <w:bCs/>
          <w:sz w:val="18"/>
        </w:rPr>
        <w:t xml:space="preserve"> </w:t>
      </w:r>
    </w:p>
    <w:p w14:paraId="52698036" w14:textId="77777777" w:rsidR="001913FE" w:rsidRPr="008454C2" w:rsidRDefault="008454C2" w:rsidP="00C7658D">
      <w:pPr>
        <w:pStyle w:val="BodyText"/>
        <w:framePr w:h="15623" w:hRule="exact" w:wrap="around"/>
        <w:rPr>
          <w:rFonts w:cs="Arial"/>
          <w:b w:val="0"/>
          <w:bCs/>
          <w:sz w:val="18"/>
        </w:rPr>
      </w:pPr>
      <w:proofErr w:type="gramStart"/>
      <w:r>
        <w:rPr>
          <w:rFonts w:cs="Arial"/>
          <w:b w:val="0"/>
          <w:bCs/>
          <w:sz w:val="18"/>
        </w:rPr>
        <w:t>Email:</w:t>
      </w:r>
      <w:proofErr w:type="gramEnd"/>
      <w:r>
        <w:rPr>
          <w:rFonts w:cs="Arial"/>
          <w:b w:val="0"/>
          <w:bCs/>
          <w:sz w:val="18"/>
        </w:rPr>
        <w:t xml:space="preserve"> marketanalysis</w:t>
      </w:r>
      <w:r w:rsidRPr="008454C2">
        <w:rPr>
          <w:rFonts w:cs="Arial"/>
          <w:b w:val="0"/>
          <w:bCs/>
          <w:sz w:val="18"/>
        </w:rPr>
        <w:t>@intracen.org - Fax +41 22 730 05</w:t>
      </w:r>
      <w:r>
        <w:rPr>
          <w:rFonts w:cs="Arial"/>
          <w:b w:val="0"/>
          <w:bCs/>
          <w:sz w:val="18"/>
        </w:rPr>
        <w:t>77 -</w:t>
      </w:r>
      <w:r w:rsidR="001913FE">
        <w:rPr>
          <w:rFonts w:cs="Arial"/>
          <w:b w:val="0"/>
          <w:bCs/>
          <w:sz w:val="18"/>
        </w:rPr>
        <w:t xml:space="preserve"> Tel: +41 22 730 0</w:t>
      </w:r>
      <w:r w:rsidR="00185436">
        <w:rPr>
          <w:rFonts w:cs="Arial"/>
          <w:b w:val="0"/>
          <w:bCs/>
          <w:sz w:val="18"/>
        </w:rPr>
        <w:t>54</w:t>
      </w:r>
      <w:r w:rsidR="00A01703">
        <w:rPr>
          <w:rFonts w:cs="Arial"/>
          <w:b w:val="0"/>
          <w:bCs/>
          <w:sz w:val="18"/>
        </w:rPr>
        <w:t>6</w:t>
      </w:r>
    </w:p>
    <w:p w14:paraId="346879D9" w14:textId="77777777" w:rsidR="00C84ECB" w:rsidRDefault="008454C2" w:rsidP="00C7658D">
      <w:pPr>
        <w:pStyle w:val="BodyText"/>
        <w:framePr w:h="15623" w:hRule="exact" w:wrap="around"/>
        <w:rPr>
          <w:b w:val="0"/>
          <w:bCs/>
        </w:rPr>
      </w:pPr>
      <w:r w:rsidRPr="00D27442">
        <w:rPr>
          <w:rFonts w:cs="Arial"/>
          <w:b w:val="0"/>
          <w:bCs/>
          <w:sz w:val="18"/>
          <w:lang w:val="en-GB"/>
        </w:rPr>
        <w:t xml:space="preserve">URL: </w:t>
      </w:r>
      <w:hyperlink r:id="rId39" w:history="1">
        <w:r w:rsidR="00982CB5">
          <w:rPr>
            <w:rStyle w:val="Hyperlink"/>
            <w:rFonts w:cs="Arial"/>
            <w:b w:val="0"/>
            <w:bCs/>
            <w:sz w:val="18"/>
            <w:lang w:val="en-GB"/>
          </w:rPr>
          <w:t>https://marketanalysis.i</w:t>
        </w:r>
        <w:r w:rsidR="00982CB5">
          <w:rPr>
            <w:rStyle w:val="Hyperlink"/>
            <w:rFonts w:cs="Arial"/>
            <w:b w:val="0"/>
            <w:bCs/>
            <w:sz w:val="18"/>
            <w:lang w:val="en-GB"/>
          </w:rPr>
          <w:t>n</w:t>
        </w:r>
        <w:r w:rsidR="00982CB5">
          <w:rPr>
            <w:rStyle w:val="Hyperlink"/>
            <w:rFonts w:cs="Arial"/>
            <w:b w:val="0"/>
            <w:bCs/>
            <w:sz w:val="18"/>
            <w:lang w:val="en-GB"/>
          </w:rPr>
          <w:t>tracen.org</w:t>
        </w:r>
      </w:hyperlink>
    </w:p>
    <w:sectPr w:rsidR="00C84ECB">
      <w:headerReference w:type="even" r:id="rId40"/>
      <w:pgSz w:w="11906" w:h="16838" w:code="9"/>
      <w:pgMar w:top="1701" w:right="1134" w:bottom="567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53AF" w14:textId="77777777" w:rsidR="003938FC" w:rsidRDefault="003938FC">
      <w:pPr>
        <w:framePr w:wrap="around"/>
      </w:pPr>
      <w:r>
        <w:separator/>
      </w:r>
    </w:p>
  </w:endnote>
  <w:endnote w:type="continuationSeparator" w:id="0">
    <w:p w14:paraId="7D3A84E2" w14:textId="77777777" w:rsidR="003938FC" w:rsidRDefault="003938FC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52B7" w14:textId="77777777" w:rsidR="003938FC" w:rsidRDefault="003938FC">
      <w:pPr>
        <w:framePr w:wrap="around"/>
      </w:pPr>
      <w:r>
        <w:separator/>
      </w:r>
    </w:p>
  </w:footnote>
  <w:footnote w:type="continuationSeparator" w:id="0">
    <w:p w14:paraId="78FF7AA6" w14:textId="77777777" w:rsidR="003938FC" w:rsidRDefault="003938FC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D384" w14:textId="77777777" w:rsidR="00C84ECB" w:rsidRDefault="00C84ECB">
    <w:pPr>
      <w:framePr w:wrap="around"/>
    </w:pPr>
  </w:p>
  <w:p w14:paraId="6E312BDE" w14:textId="77777777" w:rsidR="00C84ECB" w:rsidRDefault="00C84ECB">
    <w:pPr>
      <w:framePr w:wrap="around"/>
    </w:pPr>
  </w:p>
  <w:p w14:paraId="6F6CD756" w14:textId="77777777" w:rsidR="00C84ECB" w:rsidRDefault="00C84ECB">
    <w:pPr>
      <w:framePr w:wrap="around"/>
    </w:pPr>
  </w:p>
  <w:p w14:paraId="3D8DE977" w14:textId="77777777" w:rsidR="00C84ECB" w:rsidRDefault="00C84ECB">
    <w:pPr>
      <w:framePr w:wrap="around"/>
    </w:pPr>
  </w:p>
  <w:p w14:paraId="08425160" w14:textId="77777777" w:rsidR="00C84ECB" w:rsidRDefault="00C84ECB">
    <w:pPr>
      <w:framePr w:wrap="around"/>
    </w:pPr>
  </w:p>
  <w:p w14:paraId="73388CDD" w14:textId="77777777" w:rsidR="00C84ECB" w:rsidRDefault="00C84ECB">
    <w:pPr>
      <w:framePr w:wrap="around"/>
    </w:pPr>
  </w:p>
  <w:p w14:paraId="5B80F4F1" w14:textId="77777777" w:rsidR="00C84ECB" w:rsidRDefault="00C84ECB">
    <w:pPr>
      <w:framePr w:wrap="around"/>
    </w:pPr>
  </w:p>
  <w:p w14:paraId="7D41A8B9" w14:textId="77777777" w:rsidR="00C84ECB" w:rsidRDefault="00C84ECB">
    <w:pPr>
      <w:framePr w:wrap="around"/>
    </w:pPr>
  </w:p>
  <w:p w14:paraId="5AF2C5FB" w14:textId="77777777" w:rsidR="00C84ECB" w:rsidRDefault="00C84ECB">
    <w:pPr>
      <w:framePr w:wrap="around"/>
    </w:pPr>
  </w:p>
  <w:p w14:paraId="2EA202EE" w14:textId="77777777" w:rsidR="00C84ECB" w:rsidRDefault="00C84ECB">
    <w:pPr>
      <w:framePr w:wrap="around"/>
    </w:pPr>
  </w:p>
  <w:p w14:paraId="185728A6" w14:textId="77777777" w:rsidR="00C84ECB" w:rsidRDefault="00C84ECB">
    <w:pPr>
      <w:framePr w:wrap="around"/>
    </w:pPr>
  </w:p>
  <w:p w14:paraId="62BF2705" w14:textId="77777777" w:rsidR="00C84ECB" w:rsidRDefault="00C84ECB">
    <w:pPr>
      <w:framePr w:wrap="around"/>
    </w:pPr>
  </w:p>
  <w:p w14:paraId="5A48C5EE" w14:textId="77777777" w:rsidR="00C84ECB" w:rsidRDefault="00C84ECB">
    <w:pPr>
      <w:framePr w:wrap="around"/>
    </w:pPr>
  </w:p>
  <w:p w14:paraId="34DE1081" w14:textId="77777777" w:rsidR="00C84ECB" w:rsidRDefault="00C84ECB">
    <w:pPr>
      <w:framePr w:wrap="arou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D1A"/>
    <w:multiLevelType w:val="singleLevel"/>
    <w:tmpl w:val="2A9ABD24"/>
    <w:lvl w:ilvl="0">
      <w:start w:val="1"/>
      <w:numFmt w:val="decimal"/>
      <w:lvlText w:val="%1."/>
      <w:lvlJc w:val="left"/>
      <w:pPr>
        <w:tabs>
          <w:tab w:val="num" w:pos="-96"/>
        </w:tabs>
        <w:ind w:left="-96" w:hanging="360"/>
      </w:pPr>
      <w:rPr>
        <w:rFonts w:hint="default"/>
      </w:rPr>
    </w:lvl>
  </w:abstractNum>
  <w:abstractNum w:abstractNumId="1" w15:restartNumberingAfterBreak="0">
    <w:nsid w:val="10984045"/>
    <w:multiLevelType w:val="hybridMultilevel"/>
    <w:tmpl w:val="97FE59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0CE9"/>
    <w:multiLevelType w:val="hybridMultilevel"/>
    <w:tmpl w:val="FE56E2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2D2A"/>
    <w:multiLevelType w:val="hybridMultilevel"/>
    <w:tmpl w:val="7A3AA070"/>
    <w:lvl w:ilvl="0" w:tplc="04090001">
      <w:start w:val="19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1280"/>
    <w:multiLevelType w:val="hybridMultilevel"/>
    <w:tmpl w:val="DDA20B6A"/>
    <w:lvl w:ilvl="0" w:tplc="2F7ADB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97B72"/>
    <w:multiLevelType w:val="hybridMultilevel"/>
    <w:tmpl w:val="F0FC8D08"/>
    <w:lvl w:ilvl="0" w:tplc="7832B212">
      <w:start w:val="2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 w15:restartNumberingAfterBreak="0">
    <w:nsid w:val="7D266A3F"/>
    <w:multiLevelType w:val="hybridMultilevel"/>
    <w:tmpl w:val="FD02F082"/>
    <w:lvl w:ilvl="0" w:tplc="E7B6ECB8">
      <w:start w:val="4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9825069">
    <w:abstractNumId w:val="2"/>
  </w:num>
  <w:num w:numId="2" w16cid:durableId="263198633">
    <w:abstractNumId w:val="1"/>
  </w:num>
  <w:num w:numId="3" w16cid:durableId="1725526243">
    <w:abstractNumId w:val="6"/>
  </w:num>
  <w:num w:numId="4" w16cid:durableId="172182301">
    <w:abstractNumId w:val="0"/>
  </w:num>
  <w:num w:numId="5" w16cid:durableId="1783106798">
    <w:abstractNumId w:val="3"/>
  </w:num>
  <w:num w:numId="6" w16cid:durableId="1237519681">
    <w:abstractNumId w:val="4"/>
  </w:num>
  <w:num w:numId="7" w16cid:durableId="7637224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4919"/>
    <w:rsid w:val="0000565F"/>
    <w:rsid w:val="000113D4"/>
    <w:rsid w:val="000161DD"/>
    <w:rsid w:val="000864B4"/>
    <w:rsid w:val="000B13BF"/>
    <w:rsid w:val="000E5432"/>
    <w:rsid w:val="000E6D53"/>
    <w:rsid w:val="00111D03"/>
    <w:rsid w:val="001554D0"/>
    <w:rsid w:val="00185436"/>
    <w:rsid w:val="001913FE"/>
    <w:rsid w:val="001B35E0"/>
    <w:rsid w:val="002136BB"/>
    <w:rsid w:val="002172F6"/>
    <w:rsid w:val="00290899"/>
    <w:rsid w:val="002D7EE2"/>
    <w:rsid w:val="002E02C8"/>
    <w:rsid w:val="002F0D2C"/>
    <w:rsid w:val="002F4919"/>
    <w:rsid w:val="00335051"/>
    <w:rsid w:val="003660F2"/>
    <w:rsid w:val="003938FC"/>
    <w:rsid w:val="003A75F8"/>
    <w:rsid w:val="003F76F2"/>
    <w:rsid w:val="00404FAA"/>
    <w:rsid w:val="00412008"/>
    <w:rsid w:val="00413BC3"/>
    <w:rsid w:val="00432EFB"/>
    <w:rsid w:val="004377E7"/>
    <w:rsid w:val="00452834"/>
    <w:rsid w:val="00471CAD"/>
    <w:rsid w:val="004A7058"/>
    <w:rsid w:val="004E7256"/>
    <w:rsid w:val="005529E8"/>
    <w:rsid w:val="00563B49"/>
    <w:rsid w:val="005907CF"/>
    <w:rsid w:val="005C0D76"/>
    <w:rsid w:val="0062748D"/>
    <w:rsid w:val="0069654B"/>
    <w:rsid w:val="006B4FE9"/>
    <w:rsid w:val="006D0FDF"/>
    <w:rsid w:val="006F2640"/>
    <w:rsid w:val="00777162"/>
    <w:rsid w:val="00793D29"/>
    <w:rsid w:val="007D5D5E"/>
    <w:rsid w:val="00806CBA"/>
    <w:rsid w:val="00843967"/>
    <w:rsid w:val="008454C2"/>
    <w:rsid w:val="0089347E"/>
    <w:rsid w:val="008A368F"/>
    <w:rsid w:val="008E2722"/>
    <w:rsid w:val="009042B1"/>
    <w:rsid w:val="00940EEE"/>
    <w:rsid w:val="00954C50"/>
    <w:rsid w:val="00964387"/>
    <w:rsid w:val="00982CB5"/>
    <w:rsid w:val="009B03D2"/>
    <w:rsid w:val="009D734D"/>
    <w:rsid w:val="00A01703"/>
    <w:rsid w:val="00A103DB"/>
    <w:rsid w:val="00A2037E"/>
    <w:rsid w:val="00A23674"/>
    <w:rsid w:val="00A33BBC"/>
    <w:rsid w:val="00A34610"/>
    <w:rsid w:val="00A42C56"/>
    <w:rsid w:val="00A623A2"/>
    <w:rsid w:val="00A77976"/>
    <w:rsid w:val="00A9063E"/>
    <w:rsid w:val="00AB0951"/>
    <w:rsid w:val="00AC33BA"/>
    <w:rsid w:val="00AD5171"/>
    <w:rsid w:val="00AE0915"/>
    <w:rsid w:val="00AE0D29"/>
    <w:rsid w:val="00B25E38"/>
    <w:rsid w:val="00B454A9"/>
    <w:rsid w:val="00B75774"/>
    <w:rsid w:val="00BB0903"/>
    <w:rsid w:val="00BB3372"/>
    <w:rsid w:val="00BD08E0"/>
    <w:rsid w:val="00C7658D"/>
    <w:rsid w:val="00C84ECB"/>
    <w:rsid w:val="00C93716"/>
    <w:rsid w:val="00CD228D"/>
    <w:rsid w:val="00CF1B59"/>
    <w:rsid w:val="00D1242C"/>
    <w:rsid w:val="00D27442"/>
    <w:rsid w:val="00D749BC"/>
    <w:rsid w:val="00DD07BD"/>
    <w:rsid w:val="00E105ED"/>
    <w:rsid w:val="00E41CC2"/>
    <w:rsid w:val="00EB1627"/>
    <w:rsid w:val="00F40139"/>
    <w:rsid w:val="00F43CE5"/>
    <w:rsid w:val="00F93BF4"/>
    <w:rsid w:val="00FA583F"/>
    <w:rsid w:val="00F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1FD5F3"/>
  <w15:chartTrackingRefBased/>
  <w15:docId w15:val="{1448C0D5-36C3-41D0-AD66-1D96365A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framePr w:w="10507" w:h="15307" w:hRule="exact" w:hSpace="180" w:wrap="around" w:vAnchor="page" w:hAnchor="page" w:x="715" w:y="802"/>
      <w:jc w:val="center"/>
    </w:pPr>
    <w:rPr>
      <w:rFonts w:ascii="Arial" w:hAnsi="Arial"/>
      <w:b/>
      <w:snapToGrid w:val="0"/>
      <w:sz w:val="1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rap="around"/>
      <w:jc w:val="both"/>
      <w:outlineLvl w:val="0"/>
    </w:pPr>
    <w:rPr>
      <w:b w:val="0"/>
      <w:bCs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framePr w:wrap="around"/>
      <w:outlineLvl w:val="1"/>
    </w:pPr>
    <w:rPr>
      <w:rFonts w:cs="Arial"/>
      <w:b w:val="0"/>
      <w:bCs/>
      <w:szCs w:val="24"/>
    </w:rPr>
  </w:style>
  <w:style w:type="paragraph" w:styleId="Heading3">
    <w:name w:val="heading 3"/>
    <w:basedOn w:val="Normal"/>
    <w:next w:val="Normal"/>
    <w:qFormat/>
    <w:pPr>
      <w:keepNext/>
      <w:framePr w:wrap="around" w:hAnchor="margin" w:y="3601"/>
      <w:outlineLvl w:val="2"/>
    </w:pPr>
    <w:rPr>
      <w:b w:val="0"/>
      <w:bCs/>
      <w:sz w:val="20"/>
      <w:szCs w:val="24"/>
    </w:rPr>
  </w:style>
  <w:style w:type="paragraph" w:styleId="Heading4">
    <w:name w:val="heading 4"/>
    <w:basedOn w:val="Normal"/>
    <w:next w:val="Normal"/>
    <w:qFormat/>
    <w:pPr>
      <w:keepNext/>
      <w:framePr w:wrap="around"/>
      <w:jc w:val="left"/>
      <w:outlineLvl w:val="3"/>
    </w:pPr>
  </w:style>
  <w:style w:type="paragraph" w:styleId="Heading5">
    <w:name w:val="heading 5"/>
    <w:basedOn w:val="Normal"/>
    <w:next w:val="Normal"/>
    <w:qFormat/>
    <w:pPr>
      <w:keepNext/>
      <w:framePr w:wrap="around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framePr w:wrap="around"/>
      <w:tabs>
        <w:tab w:val="left" w:pos="-36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</w:tabs>
      <w:spacing w:line="234" w:lineRule="auto"/>
      <w:ind w:left="-450"/>
      <w:outlineLvl w:val="5"/>
    </w:pPr>
    <w:rPr>
      <w:b w:val="0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Initial-ITC"/>
    <w:pPr>
      <w:framePr w:wrap="around"/>
      <w:tabs>
        <w:tab w:val="clear" w:pos="6663"/>
        <w:tab w:val="clear" w:pos="7230"/>
        <w:tab w:val="left" w:pos="1260"/>
      </w:tabs>
      <w:spacing w:before="960"/>
      <w:ind w:left="1276" w:hanging="1276"/>
    </w:pPr>
    <w:rPr>
      <w:sz w:val="24"/>
      <w:lang w:val="en-US"/>
    </w:rPr>
  </w:style>
  <w:style w:type="paragraph" w:customStyle="1" w:styleId="Initial-ITC">
    <w:name w:val="Initial-ITC"/>
    <w:basedOn w:val="Normal"/>
    <w:pPr>
      <w:framePr w:wrap="around"/>
      <w:tabs>
        <w:tab w:val="left" w:pos="6663"/>
        <w:tab w:val="left" w:pos="7230"/>
      </w:tabs>
    </w:pPr>
    <w:rPr>
      <w:sz w:val="20"/>
      <w:lang w:val="fr-CH"/>
    </w:rPr>
  </w:style>
  <w:style w:type="paragraph" w:styleId="Header">
    <w:name w:val="header"/>
    <w:basedOn w:val="Normal"/>
    <w:semiHidden/>
    <w:pPr>
      <w:framePr w:wrap="around"/>
      <w:tabs>
        <w:tab w:val="center" w:pos="4320"/>
        <w:tab w:val="right" w:pos="9498"/>
      </w:tabs>
    </w:pPr>
    <w:rPr>
      <w:sz w:val="20"/>
      <w:lang w:val="fr-CH"/>
    </w:rPr>
  </w:style>
  <w:style w:type="paragraph" w:styleId="Footer">
    <w:name w:val="footer"/>
    <w:basedOn w:val="Normal"/>
    <w:semiHidden/>
    <w:pPr>
      <w:framePr w:wrap="around"/>
      <w:tabs>
        <w:tab w:val="left" w:pos="2268"/>
        <w:tab w:val="left" w:pos="5245"/>
        <w:tab w:val="left" w:pos="5954"/>
        <w:tab w:val="left" w:pos="7513"/>
        <w:tab w:val="left" w:pos="8080"/>
      </w:tabs>
    </w:pPr>
    <w:rPr>
      <w:sz w:val="14"/>
      <w:lang w:val="fr-CH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framePr w:wrap="around"/>
      <w:tabs>
        <w:tab w:val="left" w:pos="2268"/>
      </w:tabs>
    </w:pPr>
    <w:rPr>
      <w:sz w:val="14"/>
      <w:lang w:val="fr-CH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"/>
    <w:semiHidden/>
  </w:style>
  <w:style w:type="paragraph" w:styleId="Signature">
    <w:name w:val="Signature"/>
    <w:basedOn w:val="Normal"/>
    <w:semiHidden/>
    <w:pPr>
      <w:framePr w:wrap="around"/>
      <w:ind w:left="5103"/>
    </w:pPr>
  </w:style>
  <w:style w:type="paragraph" w:customStyle="1" w:styleId="Text">
    <w:name w:val="Text"/>
    <w:basedOn w:val="Normal"/>
    <w:pPr>
      <w:framePr w:wrap="around"/>
    </w:pPr>
  </w:style>
  <w:style w:type="paragraph" w:customStyle="1" w:styleId="1lign-indent">
    <w:name w:val="1lign-indent"/>
    <w:basedOn w:val="Text"/>
    <w:pPr>
      <w:framePr w:wrap="around"/>
      <w:ind w:firstLine="709"/>
    </w:pPr>
  </w:style>
  <w:style w:type="paragraph" w:styleId="BodyText2">
    <w:name w:val="Body Text 2"/>
    <w:basedOn w:val="Normal"/>
    <w:semiHidden/>
    <w:pPr>
      <w:framePr w:wrap="around"/>
      <w:jc w:val="both"/>
    </w:pPr>
    <w:rPr>
      <w:rFonts w:ascii="CG Omega" w:hAnsi="CG Omega"/>
      <w:szCs w:val="24"/>
      <w:lang w:val="en-GB"/>
    </w:rPr>
  </w:style>
  <w:style w:type="paragraph" w:styleId="Caption">
    <w:name w:val="caption"/>
    <w:basedOn w:val="Normal"/>
    <w:next w:val="Normal"/>
    <w:qFormat/>
    <w:pPr>
      <w:framePr w:wrap="around"/>
    </w:pPr>
    <w:rPr>
      <w:rFonts w:cs="Arial"/>
      <w:b w:val="0"/>
      <w:bCs/>
      <w:sz w:val="28"/>
      <w:szCs w:val="24"/>
    </w:rPr>
  </w:style>
  <w:style w:type="table" w:styleId="TableGrid">
    <w:name w:val="Table Grid"/>
    <w:basedOn w:val="TableNormal"/>
    <w:uiPriority w:val="59"/>
    <w:rsid w:val="009042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uiPriority w:val="99"/>
    <w:semiHidden/>
    <w:unhideWhenUsed/>
    <w:rsid w:val="002D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https://marketanalysis.intracen.org" TargetMode="External"/><Relationship Id="rId21" Type="http://schemas.openxmlformats.org/officeDocument/2006/relationships/customXml" Target="../customXml/item21.xml"/><Relationship Id="rId34" Type="http://schemas.openxmlformats.org/officeDocument/2006/relationships/image" Target="media/image1.jpeg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hyperlink" Target="https://marketanalysis.intracen.org/en" TargetMode="External"/><Relationship Id="rId40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hyperlink" Target="https://mas-admintools.intracen.org/accounts/TermsConditions.aspx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hyperlink" Target="http://itcxnet-dev.intracen.org/mas/pctas/pc-tas@intracen.org" TargetMode="Externa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38" Type="http://schemas.openxmlformats.org/officeDocument/2006/relationships/hyperlink" Target="https://mas-admintools.intracen.org/accounts/subscrip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docPath>https:\marketanalysis.intracen.org\Docs</NovaPath_docPath>
</file>

<file path=customXml/item10.xml><?xml version="1.0" encoding="utf-8"?>
<NovaPath_docClassID>85833B30A0A94097AF778A115A4505DD</NovaPath_docClassID>
</file>

<file path=customXml/item11.xml><?xml version="1.0" encoding="utf-8"?>
<nXeGKudETKPeaCNGFh5iyLk1gcWWJqTgFQk8wGFUmjFC0m6hdwbr2zDsrBNVqK>vULCmbW9GQwqrR92Ci60OGKv7dux+mB89O2oy1CjwGaibXWYVpVHegsHUqj02Cyq</nXeGKudETKPeaCNGFh5iyLk1gcWWJqTgFQk8wGFUmjFC0m6hdwbr2zDsrBNVqK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NovaPath_docOwner>naomitabata</NovaPath_docOwner>
</file>

<file path=customXml/item14.xml><?xml version="1.0" encoding="utf-8"?>
<nXeGKudETKPeaCNGFh5ix5fP7fSWtl37NIroXmZN38TajkfZeW3Vf6bvmNn8>RIEQRlyTj3icCT0k3vuZ5qJgY9m9tCbfdK1Pw7AfAPR+/6xnZEO+mN7Db3tVzAmL</nXeGKudETKPeaCNGFh5ix5fP7fSWtl37NIroXmZN38TajkfZeW3Vf6bvmNn8>
</file>

<file path=customXml/item15.xml><?xml version="1.0" encoding="utf-8"?>
<nXeGKudETKPeaCNGFh5i8sltj09I1nJ8AlBUytNZ1Ehih9jnZMZtoeNI9UMZ5>prylMOtUPN5yIKZsVTOO6PZfW+e+044xACIG8oIKLPU=</nXeGKudETKPeaCNGFh5i8sltj09I1nJ8AlBUytNZ1Ehih9jnZMZtoeNI9UMZ5>
</file>

<file path=customXml/item16.xml><?xml version="1.0" encoding="utf-8"?>
<NovaPath_versionInfo>4.3.1.11322</NovaPath_versionInfo>
</file>

<file path=customXml/item17.xml><?xml version="1.0" encoding="utf-8"?>
<NovaPath_docClassDate>07/30/2019 08:43:12</NovaPath_docClassDate>
</file>

<file path=customXml/item18.xml><?xml version="1.0" encoding="utf-8"?>
<NovaPath_docIDOld>HAH3EJ1KY3RS0B8OVL4F9GNIQ9</NovaPath_docIDOld>
</file>

<file path=customXml/item19.xml><?xml version="1.0" encoding="utf-8"?>
<nXeGKudETKPeaCNGFh5iKXsadLDxTRe0xbrxgS3asWaSdlBY0sLX5pYu7jLmo>z4vA/M53JO1AgIE0pus7VHi56YLISeQW+JFO4Up6oWDGiSZbS1ocLjRZWHNX8a51Rl0ajeIU3W762a1M0bXvgstyh5X8PGsIdKyw//NEzbU=</nXeGKudETKPeaCNGFh5iKXsadLDxTRe0xbrxgS3asWaSdlBY0sLX5pYu7jLmo>
</file>

<file path=customXml/item2.xml><?xml version="1.0" encoding="utf-8"?>
<NovaPath_docName>https://marketanalysis.intracen.org/Docs/LicenseToolsOrderForm.doc</NovaPath_docName>
</file>

<file path=customXml/item20.xml><?xml version="1.0" encoding="utf-8"?>
<nXeGKudETKPeaCNGFh5i7cKyawAjgyQn9gyiebCxx1jD9eHXSWW9Lib2F1j9>rLNWkyak7bsX4Auap91eqm0eFITB3iUlFxfM/xhQKIeo42Hpjzo1sy3mA8QiW730Olq6gKdRwqixEADU7VOprg8wSQZjN53UVQc39Wvx8pFpMMBdDa9SktRQWvzXBKb1R82GTyX7giGJ9zZKA31LjH3HBOI1yWBz8SylBzDjZ9LplVsqBL7zlECKIquI8zzy</nXeGKudETKPeaCNGFh5i7cKyawAjgyQn9gyiebCxx1jD9eHXSWW9Lib2F1j9>
</file>

<file path=customXml/item21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2.xml><?xml version="1.0" encoding="utf-8"?>
<nXeGKudETKPeaCNGFh5i2aVdoOsLYjULCdH7T707tDyRRmguot4fEcJ2iD6f9>IHoxkyJo/c77XZ40rWktSKAAczNU3xM3CnYrJSiul8A=</nXeGKudETKPeaCNGFh5i2aVdoOsLYjULCdH7T707tDyRRmguot4fEcJ2iD6f9>
</file>

<file path=customXml/item23.xml><?xml version="1.0" encoding="utf-8"?>
<NovaPath_tenantID>4E522A55-68B3-4E2C-94BA-CC778668EE0B</NovaPath_tenantID>
</file>

<file path=customXml/item24.xml><?xml version="1.0" encoding="utf-8"?>
<NovaPath_docID>6FZ0MCSK0TZM52FVR1IT06DWA9</NovaPath_docID>
</file>

<file path=customXml/item25.xml><?xml version="1.0" encoding="utf-8"?>
<NovaPath_docAuthor>Laurence Vauclin</NovaPath_docAuthor>
</file>

<file path=customXml/item26.xml><?xml version="1.0" encoding="utf-8"?>
<nXeGKudETKPeaCNGFh5ix5fP7fSWtl37NIroXmZyHIynb9qBde2n67FOJFV2>uzHQu98y90vsqJ14OMIlzyOR9s5kA5ZU7eH6AsmjJqg=</nXeGKudETKPeaCNGFh5ix5fP7fSWtl37NIroXmZyHIynb9qBde2n67FOJFV2>
</file>

<file path=customXml/item27.xml><?xml version="1.0" encoding="utf-8"?>
<NovaPath_DocInfoFromAfterSave>True</NovaPath_DocInfoFromAfterSave>
</file>

<file path=customXml/item3.xml><?xml version="1.0" encoding="utf-8"?>
<NovaPath_baseApplication>Microsoft Word</NovaPath_baseApplication>
</file>

<file path=customXml/item4.xml><?xml version="1.0" encoding="utf-8"?>
<nXeGKudETKPeaCNGFh5ix5fP7fSWtl37NIroXmYBQsS1cecqKZfGozr8W9iy>vDROSGH0q8YAO9yu9t+3mLQZe+N3JD1gGZhnOlBXBx8jPXOm2LH9UUYQJpU6GAr0DshfkbPxKPN5alog6yh+S0WlZzbnRYG3xmVORoTUVe4=</nXeGKudETKPeaCNGFh5ix5fP7fSWtl37NIroXmYBQsS1cecqKZfGozr8W9iy>
</file>

<file path=customXml/item5.xml><?xml version="1.0" encoding="utf-8"?>
<NovaPath_docClass>Unclassified</NovaPath_docClass>
</file>

<file path=customXml/item6.xml><?xml version="1.0" encoding="utf-8"?>
<nXeGKudETKPeaCNGFh5iTSI5UodjD94nh7U7VklxY>Q2OO5nzdv82El6pWEv7jeZ7YF8Eis1CackO4dWZaG/DchtBNqjlob/T3yuO2Zn0Xs/sp+gX2hiEo7S8zilv/Aw==</nXeGKudETKPeaCNGFh5iTSI5UodjD94nh7U7VklxY>
</file>

<file path=customXml/item7.xml><?xml version="1.0" encoding="utf-8"?>
<nXeGKudETKPeaCNGFh5iy53cs4YTjZQd4Re9Stbph13fJwq3N1dxRUwfkxNCzGbktJIbKf2q8mQyY814Q>otRpIIeRwLhaEEzuCOJU4w==</nXeGKudETKPeaCNGFh5iy53cs4YTjZQd4Re9Stbph13fJwq3N1dxRUwfkxNCzGbktJIbKf2q8mQyY814Q>
</file>

<file path=customXml/item8.xml><?xml version="1.0" encoding="utf-8"?>
<nXeGKudETKPeaCNGFh5i0BGlH9ci87cLWvMx3DlPzuAPh2gY9s703zKUS7uW>eq0Q/VIirgUZOqEsd5h38r7D8A4afdcn42Gc7aH2hxof+wwxAga2bpcOe6zYrtb3BiUOhkylLlMhpwWZoUddKRjyYtLxRKrmUJ1HIY4saEA=</nXeGKudETKPeaCNGFh5i0BGlH9ci87cLWvMx3DlPzuAPh2gY9s703zKUS7uW>
</file>

<file path=customXml/item9.xml><?xml version="1.0" encoding="utf-8"?>
<nXeGKudETKPeaCNGFh5i5JKJLOqxkMZWB6LsYfMaI9RtbpE1WkCpXazESWus5B>vqf8tpEgF+ZBertTB9fEbvOSM4V0hKVBerWcxF6GCPEhotZFpruJEgnxhtSIBn2U+Da+72xMbk/2Nn8fw1o1cQ==</nXeGKudETKPeaCNGFh5i5JKJLOqxkMZWB6LsYfMaI9RtbpE1WkCpXazESWus5B>
</file>

<file path=customXml/itemProps1.xml><?xml version="1.0" encoding="utf-8"?>
<ds:datastoreItem xmlns:ds="http://schemas.openxmlformats.org/officeDocument/2006/customXml" ds:itemID="{E4E12103-4C37-4480-9BBE-78EA59BD8C84}">
  <ds:schemaRefs/>
</ds:datastoreItem>
</file>

<file path=customXml/itemProps10.xml><?xml version="1.0" encoding="utf-8"?>
<ds:datastoreItem xmlns:ds="http://schemas.openxmlformats.org/officeDocument/2006/customXml" ds:itemID="{BCF39B49-599B-45B2-9733-464A8DAACD30}">
  <ds:schemaRefs/>
</ds:datastoreItem>
</file>

<file path=customXml/itemProps11.xml><?xml version="1.0" encoding="utf-8"?>
<ds:datastoreItem xmlns:ds="http://schemas.openxmlformats.org/officeDocument/2006/customXml" ds:itemID="{A49C5D4F-801B-430B-97D7-2381738B54AB}">
  <ds:schemaRefs/>
</ds:datastoreItem>
</file>

<file path=customXml/itemProps12.xml><?xml version="1.0" encoding="utf-8"?>
<ds:datastoreItem xmlns:ds="http://schemas.openxmlformats.org/officeDocument/2006/customXml" ds:itemID="{6BFD8A4F-3CB7-499B-AECF-1E9B6E857557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1EB0E80-DA96-4449-9EE2-13BF3EEADD84}">
  <ds:schemaRefs/>
</ds:datastoreItem>
</file>

<file path=customXml/itemProps14.xml><?xml version="1.0" encoding="utf-8"?>
<ds:datastoreItem xmlns:ds="http://schemas.openxmlformats.org/officeDocument/2006/customXml" ds:itemID="{56AA2387-D7FE-44AA-91EA-4F12092DCF3D}">
  <ds:schemaRefs/>
</ds:datastoreItem>
</file>

<file path=customXml/itemProps15.xml><?xml version="1.0" encoding="utf-8"?>
<ds:datastoreItem xmlns:ds="http://schemas.openxmlformats.org/officeDocument/2006/customXml" ds:itemID="{449C4791-3AC3-49E2-9E7D-D0D3FB8D0888}">
  <ds:schemaRefs/>
</ds:datastoreItem>
</file>

<file path=customXml/itemProps16.xml><?xml version="1.0" encoding="utf-8"?>
<ds:datastoreItem xmlns:ds="http://schemas.openxmlformats.org/officeDocument/2006/customXml" ds:itemID="{49EFDF92-4116-456F-8C58-A572F3A11005}">
  <ds:schemaRefs/>
</ds:datastoreItem>
</file>

<file path=customXml/itemProps17.xml><?xml version="1.0" encoding="utf-8"?>
<ds:datastoreItem xmlns:ds="http://schemas.openxmlformats.org/officeDocument/2006/customXml" ds:itemID="{BF729297-4F3F-4089-92F5-8B5D1EF23D86}">
  <ds:schemaRefs/>
</ds:datastoreItem>
</file>

<file path=customXml/itemProps18.xml><?xml version="1.0" encoding="utf-8"?>
<ds:datastoreItem xmlns:ds="http://schemas.openxmlformats.org/officeDocument/2006/customXml" ds:itemID="{87A8AB97-FEB6-44B5-8FD2-B66758E2238E}">
  <ds:schemaRefs/>
</ds:datastoreItem>
</file>

<file path=customXml/itemProps19.xml><?xml version="1.0" encoding="utf-8"?>
<ds:datastoreItem xmlns:ds="http://schemas.openxmlformats.org/officeDocument/2006/customXml" ds:itemID="{5C08E7A2-A895-4ED2-B0CE-64EB0E4DB463}">
  <ds:schemaRefs/>
</ds:datastoreItem>
</file>

<file path=customXml/itemProps2.xml><?xml version="1.0" encoding="utf-8"?>
<ds:datastoreItem xmlns:ds="http://schemas.openxmlformats.org/officeDocument/2006/customXml" ds:itemID="{180ED912-47F8-4528-B9E8-9ED4142D44A4}">
  <ds:schemaRefs/>
</ds:datastoreItem>
</file>

<file path=customXml/itemProps20.xml><?xml version="1.0" encoding="utf-8"?>
<ds:datastoreItem xmlns:ds="http://schemas.openxmlformats.org/officeDocument/2006/customXml" ds:itemID="{556EC3A4-B5A4-440E-BEE5-F909EFC5B49B}">
  <ds:schemaRefs/>
</ds:datastoreItem>
</file>

<file path=customXml/itemProps21.xml><?xml version="1.0" encoding="utf-8"?>
<ds:datastoreItem xmlns:ds="http://schemas.openxmlformats.org/officeDocument/2006/customXml" ds:itemID="{AD4FABA6-FA48-461C-A2B0-8B0DA3AC6071}">
  <ds:schemaRefs/>
</ds:datastoreItem>
</file>

<file path=customXml/itemProps22.xml><?xml version="1.0" encoding="utf-8"?>
<ds:datastoreItem xmlns:ds="http://schemas.openxmlformats.org/officeDocument/2006/customXml" ds:itemID="{017455A8-167B-4389-BEF1-80EDEA22EE97}">
  <ds:schemaRefs/>
</ds:datastoreItem>
</file>

<file path=customXml/itemProps23.xml><?xml version="1.0" encoding="utf-8"?>
<ds:datastoreItem xmlns:ds="http://schemas.openxmlformats.org/officeDocument/2006/customXml" ds:itemID="{EB0289C3-9121-4A51-8BFD-697CD2D9A2EC}">
  <ds:schemaRefs/>
</ds:datastoreItem>
</file>

<file path=customXml/itemProps24.xml><?xml version="1.0" encoding="utf-8"?>
<ds:datastoreItem xmlns:ds="http://schemas.openxmlformats.org/officeDocument/2006/customXml" ds:itemID="{67F2AFDF-C5E2-4B6F-AD0C-B850D4E70D99}">
  <ds:schemaRefs/>
</ds:datastoreItem>
</file>

<file path=customXml/itemProps25.xml><?xml version="1.0" encoding="utf-8"?>
<ds:datastoreItem xmlns:ds="http://schemas.openxmlformats.org/officeDocument/2006/customXml" ds:itemID="{00D6F3E5-205E-46E4-B19A-368C45B7C753}">
  <ds:schemaRefs/>
</ds:datastoreItem>
</file>

<file path=customXml/itemProps26.xml><?xml version="1.0" encoding="utf-8"?>
<ds:datastoreItem xmlns:ds="http://schemas.openxmlformats.org/officeDocument/2006/customXml" ds:itemID="{01F159F3-15F7-4BB9-B2CF-8DD3B5E6FADA}">
  <ds:schemaRefs/>
</ds:datastoreItem>
</file>

<file path=customXml/itemProps27.xml><?xml version="1.0" encoding="utf-8"?>
<ds:datastoreItem xmlns:ds="http://schemas.openxmlformats.org/officeDocument/2006/customXml" ds:itemID="{9B4B98F8-BED3-4D01-9874-C8CDD414CF10}">
  <ds:schemaRefs/>
</ds:datastoreItem>
</file>

<file path=customXml/itemProps3.xml><?xml version="1.0" encoding="utf-8"?>
<ds:datastoreItem xmlns:ds="http://schemas.openxmlformats.org/officeDocument/2006/customXml" ds:itemID="{94A36A16-E614-411D-AC62-352D3E510944}">
  <ds:schemaRefs/>
</ds:datastoreItem>
</file>

<file path=customXml/itemProps4.xml><?xml version="1.0" encoding="utf-8"?>
<ds:datastoreItem xmlns:ds="http://schemas.openxmlformats.org/officeDocument/2006/customXml" ds:itemID="{17318928-3150-47FF-88E9-2635A99D381A}">
  <ds:schemaRefs/>
</ds:datastoreItem>
</file>

<file path=customXml/itemProps5.xml><?xml version="1.0" encoding="utf-8"?>
<ds:datastoreItem xmlns:ds="http://schemas.openxmlformats.org/officeDocument/2006/customXml" ds:itemID="{EE09CA2C-59FC-4B1A-952C-D7F960DFDC4E}">
  <ds:schemaRefs/>
</ds:datastoreItem>
</file>

<file path=customXml/itemProps6.xml><?xml version="1.0" encoding="utf-8"?>
<ds:datastoreItem xmlns:ds="http://schemas.openxmlformats.org/officeDocument/2006/customXml" ds:itemID="{C5337231-91FA-469A-B057-394D31F4702E}">
  <ds:schemaRefs/>
</ds:datastoreItem>
</file>

<file path=customXml/itemProps7.xml><?xml version="1.0" encoding="utf-8"?>
<ds:datastoreItem xmlns:ds="http://schemas.openxmlformats.org/officeDocument/2006/customXml" ds:itemID="{EC037636-7D7A-4DDA-9E74-298FD214C9E5}">
  <ds:schemaRefs/>
</ds:datastoreItem>
</file>

<file path=customXml/itemProps8.xml><?xml version="1.0" encoding="utf-8"?>
<ds:datastoreItem xmlns:ds="http://schemas.openxmlformats.org/officeDocument/2006/customXml" ds:itemID="{485BF73B-8433-42FA-8675-B423D4C25E90}">
  <ds:schemaRefs/>
</ds:datastoreItem>
</file>

<file path=customXml/itemProps9.xml><?xml version="1.0" encoding="utf-8"?>
<ds:datastoreItem xmlns:ds="http://schemas.openxmlformats.org/officeDocument/2006/customXml" ds:itemID="{EEB9FB43-6849-4127-896E-7FDA1FEA80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ITC Tools - License Order Form</vt:lpstr>
      <vt:lpstr>ITC Tools - License Order Form</vt:lpstr>
    </vt:vector>
  </TitlesOfParts>
  <Company>sbi</Company>
  <LinksUpToDate>false</LinksUpToDate>
  <CharactersWithSpaces>1346</CharactersWithSpaces>
  <SharedDoc>false</SharedDoc>
  <HLinks>
    <vt:vector size="30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https://marketanalysis.intracen.org/</vt:lpwstr>
      </vt:variant>
      <vt:variant>
        <vt:lpwstr/>
      </vt:variant>
      <vt:variant>
        <vt:i4>6684726</vt:i4>
      </vt:variant>
      <vt:variant>
        <vt:i4>9</vt:i4>
      </vt:variant>
      <vt:variant>
        <vt:i4>0</vt:i4>
      </vt:variant>
      <vt:variant>
        <vt:i4>5</vt:i4>
      </vt:variant>
      <vt:variant>
        <vt:lpwstr>https://mas-admintools.intracen.org/accounts/subscription.aspx</vt:lpwstr>
      </vt:variant>
      <vt:variant>
        <vt:lpwstr/>
      </vt:variant>
      <vt:variant>
        <vt:i4>6881400</vt:i4>
      </vt:variant>
      <vt:variant>
        <vt:i4>6</vt:i4>
      </vt:variant>
      <vt:variant>
        <vt:i4>0</vt:i4>
      </vt:variant>
      <vt:variant>
        <vt:i4>5</vt:i4>
      </vt:variant>
      <vt:variant>
        <vt:lpwstr>https://marketanalysis.intracen.org/en</vt:lpwstr>
      </vt:variant>
      <vt:variant>
        <vt:lpwstr/>
      </vt:variant>
      <vt:variant>
        <vt:i4>4456466</vt:i4>
      </vt:variant>
      <vt:variant>
        <vt:i4>3</vt:i4>
      </vt:variant>
      <vt:variant>
        <vt:i4>0</vt:i4>
      </vt:variant>
      <vt:variant>
        <vt:i4>5</vt:i4>
      </vt:variant>
      <vt:variant>
        <vt:lpwstr>https://mas-admintools.intracen.org/accounts/TermsConditions.aspx</vt:lpwstr>
      </vt:variant>
      <vt:variant>
        <vt:lpwstr/>
      </vt:variant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http://itcxnet-dev.intracen.org/mas/pctas/pc-tas@intracen.org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ITC Tools - License Order Form</dc:title>
  <dc:subject/>
  <dc:creator>Laurence Vauclin</dc:creator>
  <cp:keywords>Unclassified</cp:keywords>
  <cp:lastModifiedBy>Laurence Vauclin</cp:lastModifiedBy>
  <cp:revision>2</cp:revision>
  <cp:lastPrinted>2011-01-31T14:18:00Z</cp:lastPrinted>
  <dcterms:created xsi:type="dcterms:W3CDTF">2023-11-09T15:27:00Z</dcterms:created>
  <dcterms:modified xsi:type="dcterms:W3CDTF">2023-11-09T15:27:00Z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6FZ0MCSK0TZM52FVR1IT06DWA9</vt:lpwstr>
  </property>
  <property fmtid="{D5CDD505-2E9C-101B-9397-08002B2CF9AE}" pid="3" name="NovaPath-Version">
    <vt:lpwstr>4.3.1.11322</vt:lpwstr>
  </property>
  <property fmtid="{D5CDD505-2E9C-101B-9397-08002B2CF9AE}" pid="4" name="Klassifizierung">
    <vt:lpwstr>Unclassified</vt:lpwstr>
  </property>
  <property fmtid="{D5CDD505-2E9C-101B-9397-08002B2CF9AE}" pid="5" name="Klassifizierungs-Id">
    <vt:lpwstr>85833B30A0A94097AF778A115A4505DD</vt:lpwstr>
  </property>
  <property fmtid="{D5CDD505-2E9C-101B-9397-08002B2CF9AE}" pid="6" name="Klassifizierungs-Datum">
    <vt:lpwstr>07/30/2019 08:43:12</vt:lpwstr>
  </property>
</Properties>
</file>